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70"/>
        <w:tblW w:w="13369" w:type="dxa"/>
        <w:tblLook w:val="04A0" w:firstRow="1" w:lastRow="0" w:firstColumn="1" w:lastColumn="0" w:noHBand="0" w:noVBand="1"/>
      </w:tblPr>
      <w:tblGrid>
        <w:gridCol w:w="1819"/>
        <w:gridCol w:w="1925"/>
        <w:gridCol w:w="1925"/>
        <w:gridCol w:w="1925"/>
        <w:gridCol w:w="1925"/>
        <w:gridCol w:w="1925"/>
        <w:gridCol w:w="1925"/>
      </w:tblGrid>
      <w:tr w:rsidR="00E83BB6" w:rsidRPr="00E83BB6" w:rsidTr="00E83BB6">
        <w:trPr>
          <w:trHeight w:val="2274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Exploratory procedures:</w:t>
            </w:r>
          </w:p>
        </w:tc>
        <w:tc>
          <w:tcPr>
            <w:tcW w:w="1925" w:type="dxa"/>
          </w:tcPr>
          <w:p w:rsidR="00E83BB6" w:rsidRPr="00E83BB6" w:rsidRDefault="00E83BB6" w:rsidP="00775DAE">
            <w:r w:rsidRPr="00E83BB6">
              <w:t xml:space="preserve">Lateral Motion (texture) </w:t>
            </w:r>
          </w:p>
          <w:p w:rsidR="00E83BB6" w:rsidRPr="00E83BB6" w:rsidRDefault="00E83BB6" w:rsidP="00775DAE">
            <w:r w:rsidRPr="00E83BB6">
              <w:rPr>
                <w:b/>
                <w:color w:val="000000" w:themeColor="text1"/>
              </w:rPr>
              <w:t>Demonstrated by:</w:t>
            </w:r>
            <w:r w:rsidRPr="00E83BB6">
              <w:rPr>
                <w:color w:val="000000" w:themeColor="text1"/>
              </w:rPr>
              <w:t xml:space="preserve"> scratching or rubbing</w:t>
            </w:r>
          </w:p>
        </w:tc>
        <w:tc>
          <w:tcPr>
            <w:tcW w:w="1925" w:type="dxa"/>
          </w:tcPr>
          <w:p w:rsidR="00E83BB6" w:rsidRPr="00E83BB6" w:rsidRDefault="00E83BB6" w:rsidP="00775DAE">
            <w:r w:rsidRPr="00E83BB6">
              <w:t>Pressure (hardness)</w:t>
            </w:r>
          </w:p>
          <w:p w:rsidR="00E83BB6" w:rsidRPr="00E83BB6" w:rsidRDefault="00E83BB6" w:rsidP="00775DAE">
            <w:r w:rsidRPr="00E83BB6">
              <w:rPr>
                <w:b/>
              </w:rPr>
              <w:t xml:space="preserve">Demonstrated by: </w:t>
            </w:r>
            <w:r w:rsidRPr="00E83BB6">
              <w:t>kneading, squeezing, and poking</w:t>
            </w:r>
          </w:p>
        </w:tc>
        <w:tc>
          <w:tcPr>
            <w:tcW w:w="1925" w:type="dxa"/>
          </w:tcPr>
          <w:p w:rsidR="00E83BB6" w:rsidRPr="00E83BB6" w:rsidRDefault="00E83BB6" w:rsidP="00775DAE">
            <w:r w:rsidRPr="00E83BB6">
              <w:t>Static contact (temperature)</w:t>
            </w:r>
          </w:p>
          <w:p w:rsidR="00E83BB6" w:rsidRPr="00E83BB6" w:rsidRDefault="00E83BB6" w:rsidP="00775DAE">
            <w:r w:rsidRPr="00E83BB6">
              <w:rPr>
                <w:b/>
              </w:rPr>
              <w:t xml:space="preserve">Demonstrated by: </w:t>
            </w:r>
            <w:r w:rsidRPr="00E83BB6">
              <w:t>withdraw of hands after contact</w:t>
            </w:r>
          </w:p>
        </w:tc>
        <w:tc>
          <w:tcPr>
            <w:tcW w:w="1925" w:type="dxa"/>
          </w:tcPr>
          <w:p w:rsidR="00E83BB6" w:rsidRPr="00E83BB6" w:rsidRDefault="00E83BB6" w:rsidP="00775DAE">
            <w:r w:rsidRPr="00E83BB6">
              <w:t>Unsupported holding (weight)</w:t>
            </w:r>
          </w:p>
          <w:p w:rsidR="00E83BB6" w:rsidRPr="00E83BB6" w:rsidRDefault="00E83BB6" w:rsidP="00775DAE">
            <w:r w:rsidRPr="00E83BB6">
              <w:rPr>
                <w:b/>
              </w:rPr>
              <w:t xml:space="preserve">Demonstrated by: </w:t>
            </w:r>
            <w:r w:rsidRPr="00E83BB6">
              <w:t>waving, banging, and transferring from hand to hand.</w:t>
            </w:r>
          </w:p>
        </w:tc>
        <w:tc>
          <w:tcPr>
            <w:tcW w:w="1925" w:type="dxa"/>
          </w:tcPr>
          <w:p w:rsidR="00E83BB6" w:rsidRPr="00E83BB6" w:rsidRDefault="00E83BB6" w:rsidP="00775DAE">
            <w:r w:rsidRPr="00E83BB6">
              <w:t>Enclosure (global shape and volume)</w:t>
            </w:r>
          </w:p>
          <w:p w:rsidR="00E83BB6" w:rsidRPr="00E83BB6" w:rsidRDefault="00E83BB6" w:rsidP="00775DAE">
            <w:r w:rsidRPr="00E83BB6">
              <w:rPr>
                <w:b/>
              </w:rPr>
              <w:t xml:space="preserve">Demonstrated by: </w:t>
            </w:r>
            <w:r w:rsidRPr="00E83BB6">
              <w:t>clutching, grasping, and holding with two hands.</w:t>
            </w:r>
          </w:p>
        </w:tc>
        <w:tc>
          <w:tcPr>
            <w:tcW w:w="1925" w:type="dxa"/>
          </w:tcPr>
          <w:p w:rsidR="00E83BB6" w:rsidRPr="00E83BB6" w:rsidRDefault="00E83BB6" w:rsidP="00775DAE">
            <w:r w:rsidRPr="00E83BB6">
              <w:t>Contour following (shape)</w:t>
            </w:r>
          </w:p>
          <w:p w:rsidR="00E83BB6" w:rsidRPr="00E83BB6" w:rsidRDefault="00E83BB6" w:rsidP="00775DAE">
            <w:r w:rsidRPr="00E83BB6">
              <w:rPr>
                <w:b/>
              </w:rPr>
              <w:t xml:space="preserve">Demonstrated by: </w:t>
            </w:r>
            <w:r w:rsidRPr="00E83BB6">
              <w:t>holding with one hand while tracing, or following the edge with another hand.</w:t>
            </w:r>
          </w:p>
        </w:tc>
      </w:tr>
      <w:tr w:rsidR="00E83BB6" w:rsidRPr="00E83BB6" w:rsidTr="00E83BB6">
        <w:trPr>
          <w:trHeight w:val="651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24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51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>
            <w:bookmarkStart w:id="0" w:name="_GoBack"/>
            <w:bookmarkEnd w:id="0"/>
          </w:p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51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24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51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51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>
            <w:pPr>
              <w:rPr>
                <w:b/>
              </w:rPr>
            </w:pPr>
          </w:p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51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24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  <w:tr w:rsidR="00E83BB6" w:rsidRPr="00E83BB6" w:rsidTr="00E83BB6">
        <w:trPr>
          <w:trHeight w:val="673"/>
        </w:trPr>
        <w:tc>
          <w:tcPr>
            <w:tcW w:w="1819" w:type="dxa"/>
          </w:tcPr>
          <w:p w:rsidR="00E83BB6" w:rsidRPr="00E83BB6" w:rsidRDefault="00E83BB6" w:rsidP="00775DAE">
            <w:r w:rsidRPr="00E83BB6">
              <w:t>Object:</w:t>
            </w:r>
          </w:p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  <w:tc>
          <w:tcPr>
            <w:tcW w:w="1925" w:type="dxa"/>
          </w:tcPr>
          <w:p w:rsidR="00E83BB6" w:rsidRPr="00E83BB6" w:rsidRDefault="00E83BB6" w:rsidP="00775DAE"/>
        </w:tc>
      </w:tr>
    </w:tbl>
    <w:p w:rsidR="00D66420" w:rsidRPr="00E83BB6" w:rsidRDefault="00D66420" w:rsidP="00E83BB6">
      <w:pPr>
        <w:pStyle w:val="NoSpacing"/>
      </w:pPr>
    </w:p>
    <w:sectPr w:rsidR="00D66420" w:rsidRPr="00E83BB6" w:rsidSect="00E83B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B6"/>
    <w:rsid w:val="00D66420"/>
    <w:rsid w:val="00E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BB6"/>
    <w:pPr>
      <w:spacing w:after="0" w:line="240" w:lineRule="auto"/>
    </w:pPr>
  </w:style>
  <w:style w:type="table" w:styleId="TableGrid">
    <w:name w:val="Table Grid"/>
    <w:basedOn w:val="TableNormal"/>
    <w:uiPriority w:val="59"/>
    <w:rsid w:val="00E8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BB6"/>
    <w:pPr>
      <w:spacing w:after="0" w:line="240" w:lineRule="auto"/>
    </w:pPr>
  </w:style>
  <w:style w:type="table" w:styleId="TableGrid">
    <w:name w:val="Table Grid"/>
    <w:basedOn w:val="TableNormal"/>
    <w:uiPriority w:val="59"/>
    <w:rsid w:val="00E8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Perkins School For The Blind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Coit</dc:creator>
  <cp:lastModifiedBy>Susanna Coit</cp:lastModifiedBy>
  <cp:revision>1</cp:revision>
  <dcterms:created xsi:type="dcterms:W3CDTF">2017-03-21T13:49:00Z</dcterms:created>
  <dcterms:modified xsi:type="dcterms:W3CDTF">2017-03-21T13:49:00Z</dcterms:modified>
</cp:coreProperties>
</file>