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B3" w:rsidRDefault="008D3C9C" w:rsidP="008D3C9C">
      <w:pPr>
        <w:jc w:val="center"/>
        <w:rPr>
          <w:rFonts w:ascii="Arial Black" w:hAnsi="Arial Black"/>
          <w:sz w:val="32"/>
          <w:szCs w:val="32"/>
        </w:rPr>
      </w:pPr>
      <w:bookmarkStart w:id="0" w:name="_GoBack"/>
      <w:bookmarkEnd w:id="0"/>
      <w:r>
        <w:rPr>
          <w:rFonts w:ascii="Arial Black" w:hAnsi="Arial Black"/>
          <w:sz w:val="32"/>
          <w:szCs w:val="32"/>
        </w:rPr>
        <w:t>NOW AVAILABLE FROM BRL2 PUBLISHING</w:t>
      </w:r>
    </w:p>
    <w:p w:rsidR="008D3C9C" w:rsidRDefault="008D3C9C" w:rsidP="008D3C9C">
      <w:pPr>
        <w:jc w:val="center"/>
        <w:rPr>
          <w:rFonts w:ascii="Lucida Calligraphy" w:hAnsi="Lucida Calligraphy"/>
          <w:b/>
          <w:sz w:val="40"/>
          <w:szCs w:val="40"/>
        </w:rPr>
      </w:pPr>
      <w:r>
        <w:rPr>
          <w:rFonts w:ascii="Lucida Calligraphy" w:hAnsi="Lucida Calligraphy"/>
          <w:b/>
          <w:sz w:val="40"/>
          <w:szCs w:val="40"/>
        </w:rPr>
        <w:t>SIX-DOT CELEBRATIONS</w:t>
      </w:r>
    </w:p>
    <w:p w:rsidR="008D3C9C" w:rsidRDefault="008D3C9C" w:rsidP="008D3C9C">
      <w:pPr>
        <w:rPr>
          <w:rFonts w:ascii="Arial" w:hAnsi="Arial" w:cs="Arial"/>
          <w:b/>
          <w:sz w:val="28"/>
          <w:szCs w:val="28"/>
        </w:rPr>
      </w:pPr>
    </w:p>
    <w:p w:rsidR="008D3C9C" w:rsidRDefault="008D3C9C" w:rsidP="00CB4B7E">
      <w:pPr>
        <w:spacing w:after="0"/>
        <w:rPr>
          <w:rFonts w:ascii="Arial" w:hAnsi="Arial" w:cs="Arial"/>
          <w:sz w:val="28"/>
          <w:szCs w:val="28"/>
        </w:rPr>
      </w:pPr>
      <w:r w:rsidRPr="007C4762">
        <w:rPr>
          <w:rFonts w:ascii="Arial" w:hAnsi="Arial" w:cs="Arial"/>
          <w:sz w:val="28"/>
          <w:szCs w:val="28"/>
        </w:rPr>
        <w:t xml:space="preserve">A collection of holiday information and activities, </w:t>
      </w:r>
      <w:r w:rsidRPr="007C4762">
        <w:rPr>
          <w:rFonts w:ascii="Arial" w:hAnsi="Arial" w:cs="Arial"/>
          <w:i/>
          <w:sz w:val="28"/>
          <w:szCs w:val="28"/>
        </w:rPr>
        <w:t>Six-Dot Celebrations</w:t>
      </w:r>
      <w:r w:rsidRPr="007C4762">
        <w:rPr>
          <w:rFonts w:ascii="Arial" w:hAnsi="Arial" w:cs="Arial"/>
          <w:sz w:val="28"/>
          <w:szCs w:val="28"/>
        </w:rPr>
        <w:t xml:space="preserve"> is almost 300 pages of UEB reading and writing practice for students from middle elementary through high school. With background information (history and traditions) on 35 different holidays (patriotic, religious, ethnic and commemorative) plus stories and activities </w:t>
      </w:r>
      <w:r w:rsidR="00BD062E">
        <w:rPr>
          <w:rFonts w:ascii="Arial" w:hAnsi="Arial" w:cs="Arial"/>
          <w:sz w:val="28"/>
          <w:szCs w:val="28"/>
        </w:rPr>
        <w:t xml:space="preserve">for over half of them </w:t>
      </w:r>
      <w:r w:rsidRPr="007C4762">
        <w:rPr>
          <w:rFonts w:ascii="Arial" w:hAnsi="Arial" w:cs="Arial"/>
          <w:sz w:val="28"/>
          <w:szCs w:val="28"/>
        </w:rPr>
        <w:t>that include various types of word puzzles, math story problems, braille art, craft projects and recipes, there is something to appeal to every student who has learn</w:t>
      </w:r>
      <w:r w:rsidR="007C4762" w:rsidRPr="007C4762">
        <w:rPr>
          <w:rFonts w:ascii="Arial" w:hAnsi="Arial" w:cs="Arial"/>
          <w:sz w:val="28"/>
          <w:szCs w:val="28"/>
        </w:rPr>
        <w:t>ed, but could use more practice</w:t>
      </w:r>
      <w:r w:rsidRPr="007C4762">
        <w:rPr>
          <w:rFonts w:ascii="Arial" w:hAnsi="Arial" w:cs="Arial"/>
          <w:sz w:val="28"/>
          <w:szCs w:val="28"/>
        </w:rPr>
        <w:t xml:space="preserve"> with</w:t>
      </w:r>
      <w:r w:rsidR="007C4762" w:rsidRPr="007C4762">
        <w:rPr>
          <w:rFonts w:ascii="Arial" w:hAnsi="Arial" w:cs="Arial"/>
          <w:sz w:val="28"/>
          <w:szCs w:val="28"/>
        </w:rPr>
        <w:t>,</w:t>
      </w:r>
      <w:r w:rsidRPr="007C4762">
        <w:rPr>
          <w:rFonts w:ascii="Arial" w:hAnsi="Arial" w:cs="Arial"/>
          <w:sz w:val="28"/>
          <w:szCs w:val="28"/>
        </w:rPr>
        <w:t xml:space="preserve"> Unified English Braille.</w:t>
      </w:r>
    </w:p>
    <w:p w:rsidR="007C4762" w:rsidRDefault="007C4762" w:rsidP="008D3C9C">
      <w:pPr>
        <w:rPr>
          <w:rFonts w:ascii="Arial" w:hAnsi="Arial" w:cs="Arial"/>
          <w:sz w:val="28"/>
          <w:szCs w:val="28"/>
        </w:rPr>
      </w:pPr>
    </w:p>
    <w:p w:rsidR="007C4762" w:rsidRDefault="007C4762" w:rsidP="008D3C9C">
      <w:pPr>
        <w:rPr>
          <w:rFonts w:ascii="Arial" w:hAnsi="Arial" w:cs="Arial"/>
          <w:sz w:val="28"/>
          <w:szCs w:val="28"/>
        </w:rPr>
      </w:pPr>
      <w:r>
        <w:rPr>
          <w:rFonts w:ascii="Arial" w:hAnsi="Arial" w:cs="Arial"/>
          <w:sz w:val="28"/>
          <w:szCs w:val="28"/>
        </w:rPr>
        <w:t xml:space="preserve">Like </w:t>
      </w:r>
      <w:r w:rsidRPr="007C4762">
        <w:rPr>
          <w:rFonts w:ascii="Arial" w:hAnsi="Arial" w:cs="Arial"/>
          <w:i/>
          <w:sz w:val="28"/>
          <w:szCs w:val="28"/>
        </w:rPr>
        <w:t>UEB Too</w:t>
      </w:r>
      <w:r>
        <w:rPr>
          <w:rFonts w:ascii="Arial" w:hAnsi="Arial" w:cs="Arial"/>
          <w:sz w:val="28"/>
          <w:szCs w:val="28"/>
        </w:rPr>
        <w:t xml:space="preserve"> </w:t>
      </w:r>
      <w:r w:rsidR="00446801">
        <w:rPr>
          <w:rFonts w:ascii="Arial" w:hAnsi="Arial" w:cs="Arial"/>
          <w:sz w:val="28"/>
          <w:szCs w:val="28"/>
        </w:rPr>
        <w:t>(</w:t>
      </w:r>
      <w:r>
        <w:rPr>
          <w:rFonts w:ascii="Arial" w:hAnsi="Arial" w:cs="Arial"/>
          <w:sz w:val="28"/>
          <w:szCs w:val="28"/>
        </w:rPr>
        <w:t>also available from BRL2 Publishing</w:t>
      </w:r>
      <w:r w:rsidR="00446801">
        <w:rPr>
          <w:rFonts w:ascii="Arial" w:hAnsi="Arial" w:cs="Arial"/>
          <w:sz w:val="28"/>
          <w:szCs w:val="28"/>
        </w:rPr>
        <w:t>)</w:t>
      </w:r>
      <w:r>
        <w:rPr>
          <w:rFonts w:ascii="Arial" w:hAnsi="Arial" w:cs="Arial"/>
          <w:sz w:val="28"/>
          <w:szCs w:val="28"/>
        </w:rPr>
        <w:t xml:space="preserve">, </w:t>
      </w:r>
      <w:r w:rsidRPr="007C4762">
        <w:rPr>
          <w:rFonts w:ascii="Arial" w:hAnsi="Arial" w:cs="Arial"/>
          <w:i/>
          <w:sz w:val="28"/>
          <w:szCs w:val="28"/>
        </w:rPr>
        <w:t>Six-Dot Celebrations</w:t>
      </w:r>
      <w:r>
        <w:rPr>
          <w:rFonts w:ascii="Arial" w:hAnsi="Arial" w:cs="Arial"/>
          <w:sz w:val="28"/>
          <w:szCs w:val="28"/>
        </w:rPr>
        <w:t xml:space="preserve"> is provided on a USB drive that allows an individual teacher to print and emboss whatever they need to use with their students. Each USB drive includes the following files:</w:t>
      </w:r>
    </w:p>
    <w:p w:rsidR="007C4762" w:rsidRDefault="007C4762" w:rsidP="007C4762">
      <w:pPr>
        <w:pStyle w:val="ListParagraph"/>
        <w:numPr>
          <w:ilvl w:val="0"/>
          <w:numId w:val="1"/>
        </w:numPr>
        <w:rPr>
          <w:rFonts w:ascii="Arial" w:hAnsi="Arial" w:cs="Arial"/>
          <w:sz w:val="28"/>
          <w:szCs w:val="28"/>
        </w:rPr>
      </w:pPr>
      <w:r>
        <w:rPr>
          <w:rFonts w:ascii="Arial" w:hAnsi="Arial" w:cs="Arial"/>
          <w:sz w:val="28"/>
          <w:szCs w:val="28"/>
        </w:rPr>
        <w:t>Large Print Teacher-Student .</w:t>
      </w:r>
      <w:proofErr w:type="spellStart"/>
      <w:r>
        <w:rPr>
          <w:rFonts w:ascii="Arial" w:hAnsi="Arial" w:cs="Arial"/>
          <w:sz w:val="28"/>
          <w:szCs w:val="28"/>
        </w:rPr>
        <w:t>docx</w:t>
      </w:r>
      <w:proofErr w:type="spellEnd"/>
      <w:r>
        <w:rPr>
          <w:rFonts w:ascii="Arial" w:hAnsi="Arial" w:cs="Arial"/>
          <w:sz w:val="28"/>
          <w:szCs w:val="28"/>
        </w:rPr>
        <w:t xml:space="preserve"> file that matches the braille copy page-for-page so that a sighted teacher (or a low vision or sighted peer) can follow along or work with the braille reader</w:t>
      </w:r>
    </w:p>
    <w:p w:rsidR="007C4762" w:rsidRDefault="007C4762" w:rsidP="007C4762">
      <w:pPr>
        <w:pStyle w:val="ListParagraph"/>
        <w:numPr>
          <w:ilvl w:val="0"/>
          <w:numId w:val="1"/>
        </w:numPr>
        <w:rPr>
          <w:rFonts w:ascii="Arial" w:hAnsi="Arial" w:cs="Arial"/>
          <w:sz w:val="28"/>
          <w:szCs w:val="28"/>
        </w:rPr>
      </w:pPr>
      <w:r>
        <w:rPr>
          <w:rFonts w:ascii="Arial" w:hAnsi="Arial" w:cs="Arial"/>
          <w:sz w:val="28"/>
          <w:szCs w:val="28"/>
        </w:rPr>
        <w:t>Braille-Duxbury (.</w:t>
      </w:r>
      <w:proofErr w:type="spellStart"/>
      <w:r>
        <w:rPr>
          <w:rFonts w:ascii="Arial" w:hAnsi="Arial" w:cs="Arial"/>
          <w:sz w:val="28"/>
          <w:szCs w:val="28"/>
        </w:rPr>
        <w:t>dxb</w:t>
      </w:r>
      <w:proofErr w:type="spellEnd"/>
      <w:r>
        <w:rPr>
          <w:rFonts w:ascii="Arial" w:hAnsi="Arial" w:cs="Arial"/>
          <w:sz w:val="28"/>
          <w:szCs w:val="28"/>
        </w:rPr>
        <w:t>) file for embossing</w:t>
      </w:r>
      <w:r w:rsidR="005375C4">
        <w:rPr>
          <w:rFonts w:ascii="Arial" w:hAnsi="Arial" w:cs="Arial"/>
          <w:sz w:val="28"/>
          <w:szCs w:val="28"/>
        </w:rPr>
        <w:t xml:space="preserve"> the above material</w:t>
      </w:r>
    </w:p>
    <w:p w:rsidR="007C4762" w:rsidRDefault="007C4762" w:rsidP="007C4762">
      <w:pPr>
        <w:pStyle w:val="ListParagraph"/>
        <w:numPr>
          <w:ilvl w:val="0"/>
          <w:numId w:val="1"/>
        </w:numPr>
        <w:rPr>
          <w:rFonts w:ascii="Arial" w:hAnsi="Arial" w:cs="Arial"/>
          <w:sz w:val="28"/>
          <w:szCs w:val="28"/>
        </w:rPr>
      </w:pPr>
      <w:proofErr w:type="spellStart"/>
      <w:r>
        <w:rPr>
          <w:rFonts w:ascii="Arial" w:hAnsi="Arial" w:cs="Arial"/>
          <w:sz w:val="28"/>
          <w:szCs w:val="28"/>
        </w:rPr>
        <w:t>Braille.brf</w:t>
      </w:r>
      <w:proofErr w:type="spellEnd"/>
      <w:r>
        <w:rPr>
          <w:rFonts w:ascii="Arial" w:hAnsi="Arial" w:cs="Arial"/>
          <w:sz w:val="28"/>
          <w:szCs w:val="28"/>
        </w:rPr>
        <w:t xml:space="preserve"> file </w:t>
      </w:r>
      <w:r w:rsidR="005375C4">
        <w:rPr>
          <w:rFonts w:ascii="Arial" w:hAnsi="Arial" w:cs="Arial"/>
          <w:sz w:val="28"/>
          <w:szCs w:val="28"/>
        </w:rPr>
        <w:t xml:space="preserve">of the above </w:t>
      </w:r>
      <w:r>
        <w:rPr>
          <w:rFonts w:ascii="Arial" w:hAnsi="Arial" w:cs="Arial"/>
          <w:sz w:val="28"/>
          <w:szCs w:val="28"/>
        </w:rPr>
        <w:t>for student or teacher use on a refreshable braille device</w:t>
      </w:r>
    </w:p>
    <w:p w:rsidR="007C4762" w:rsidRDefault="007C4762" w:rsidP="007C4762">
      <w:pPr>
        <w:pStyle w:val="ListParagraph"/>
        <w:numPr>
          <w:ilvl w:val="0"/>
          <w:numId w:val="1"/>
        </w:numPr>
        <w:rPr>
          <w:rFonts w:ascii="Arial" w:hAnsi="Arial" w:cs="Arial"/>
          <w:sz w:val="28"/>
          <w:szCs w:val="28"/>
        </w:rPr>
      </w:pPr>
      <w:r>
        <w:rPr>
          <w:rFonts w:ascii="Arial" w:hAnsi="Arial" w:cs="Arial"/>
          <w:sz w:val="28"/>
          <w:szCs w:val="28"/>
        </w:rPr>
        <w:t>Print Teacher Manual .</w:t>
      </w:r>
      <w:proofErr w:type="spellStart"/>
      <w:r>
        <w:rPr>
          <w:rFonts w:ascii="Arial" w:hAnsi="Arial" w:cs="Arial"/>
          <w:sz w:val="28"/>
          <w:szCs w:val="28"/>
        </w:rPr>
        <w:t>docx</w:t>
      </w:r>
      <w:proofErr w:type="spellEnd"/>
      <w:r>
        <w:rPr>
          <w:rFonts w:ascii="Arial" w:hAnsi="Arial" w:cs="Arial"/>
          <w:sz w:val="28"/>
          <w:szCs w:val="28"/>
        </w:rPr>
        <w:t xml:space="preserve"> file that provides teachers with explanations of the program, </w:t>
      </w:r>
      <w:r w:rsidR="005375C4">
        <w:rPr>
          <w:rFonts w:ascii="Arial" w:hAnsi="Arial" w:cs="Arial"/>
          <w:sz w:val="28"/>
          <w:szCs w:val="28"/>
        </w:rPr>
        <w:t>additional activities,</w:t>
      </w:r>
      <w:r>
        <w:rPr>
          <w:rFonts w:ascii="Arial" w:hAnsi="Arial" w:cs="Arial"/>
          <w:sz w:val="28"/>
          <w:szCs w:val="28"/>
        </w:rPr>
        <w:t xml:space="preserve"> adaptations to included activities, as well as an answer key to all word puzzles and story problems</w:t>
      </w:r>
    </w:p>
    <w:p w:rsidR="005375C4" w:rsidRDefault="005375C4" w:rsidP="007C4762">
      <w:pPr>
        <w:pStyle w:val="ListParagraph"/>
        <w:numPr>
          <w:ilvl w:val="0"/>
          <w:numId w:val="1"/>
        </w:numPr>
        <w:rPr>
          <w:rFonts w:ascii="Arial" w:hAnsi="Arial" w:cs="Arial"/>
          <w:sz w:val="28"/>
          <w:szCs w:val="28"/>
        </w:rPr>
      </w:pPr>
      <w:r>
        <w:rPr>
          <w:rFonts w:ascii="Arial" w:hAnsi="Arial" w:cs="Arial"/>
          <w:sz w:val="28"/>
          <w:szCs w:val="28"/>
        </w:rPr>
        <w:t>Braille Teacher Manual-Duxbury (.</w:t>
      </w:r>
      <w:proofErr w:type="spellStart"/>
      <w:r>
        <w:rPr>
          <w:rFonts w:ascii="Arial" w:hAnsi="Arial" w:cs="Arial"/>
          <w:sz w:val="28"/>
          <w:szCs w:val="28"/>
        </w:rPr>
        <w:t>dxb</w:t>
      </w:r>
      <w:proofErr w:type="spellEnd"/>
      <w:r>
        <w:rPr>
          <w:rFonts w:ascii="Arial" w:hAnsi="Arial" w:cs="Arial"/>
          <w:sz w:val="28"/>
          <w:szCs w:val="28"/>
        </w:rPr>
        <w:t>) file for teachers who are braille readers and want to emboss a hard copy of the answer keys</w:t>
      </w:r>
    </w:p>
    <w:p w:rsidR="005375C4" w:rsidRDefault="005375C4" w:rsidP="005375C4">
      <w:pPr>
        <w:pStyle w:val="ListParagraph"/>
        <w:numPr>
          <w:ilvl w:val="0"/>
          <w:numId w:val="1"/>
        </w:numPr>
        <w:rPr>
          <w:rFonts w:ascii="Arial" w:hAnsi="Arial" w:cs="Arial"/>
          <w:sz w:val="28"/>
          <w:szCs w:val="28"/>
        </w:rPr>
      </w:pPr>
      <w:r>
        <w:rPr>
          <w:rFonts w:ascii="Arial" w:hAnsi="Arial" w:cs="Arial"/>
          <w:sz w:val="28"/>
          <w:szCs w:val="28"/>
        </w:rPr>
        <w:t xml:space="preserve">Braille Teacher </w:t>
      </w:r>
      <w:proofErr w:type="spellStart"/>
      <w:r>
        <w:rPr>
          <w:rFonts w:ascii="Arial" w:hAnsi="Arial" w:cs="Arial"/>
          <w:sz w:val="28"/>
          <w:szCs w:val="28"/>
        </w:rPr>
        <w:t>Manual.brf</w:t>
      </w:r>
      <w:proofErr w:type="spellEnd"/>
      <w:r>
        <w:rPr>
          <w:rFonts w:ascii="Arial" w:hAnsi="Arial" w:cs="Arial"/>
          <w:sz w:val="28"/>
          <w:szCs w:val="28"/>
        </w:rPr>
        <w:t xml:space="preserve"> version of the above for teachers who prefer to use a refreshable braille device</w:t>
      </w:r>
    </w:p>
    <w:p w:rsidR="005375C4" w:rsidRDefault="005375C4" w:rsidP="005375C4">
      <w:pPr>
        <w:pStyle w:val="ListParagraph"/>
        <w:rPr>
          <w:rFonts w:ascii="Arial" w:hAnsi="Arial" w:cs="Arial"/>
          <w:sz w:val="28"/>
          <w:szCs w:val="28"/>
        </w:rPr>
      </w:pPr>
    </w:p>
    <w:p w:rsidR="005375C4" w:rsidRDefault="00BD062E" w:rsidP="005375C4">
      <w:pPr>
        <w:pStyle w:val="ListParagraph"/>
        <w:ind w:left="0"/>
        <w:rPr>
          <w:rFonts w:ascii="Arial" w:hAnsi="Arial" w:cs="Arial"/>
          <w:sz w:val="28"/>
          <w:szCs w:val="28"/>
        </w:rPr>
      </w:pPr>
      <w:r w:rsidRPr="00BD062E">
        <w:rPr>
          <w:rFonts w:ascii="Arial" w:hAnsi="Arial" w:cs="Arial"/>
          <w:i/>
          <w:sz w:val="28"/>
          <w:szCs w:val="28"/>
        </w:rPr>
        <w:t>Six-Dot Celebrations</w:t>
      </w:r>
      <w:r>
        <w:rPr>
          <w:rFonts w:ascii="Arial" w:hAnsi="Arial" w:cs="Arial"/>
          <w:sz w:val="28"/>
          <w:szCs w:val="28"/>
        </w:rPr>
        <w:t xml:space="preserve"> can be ordered by mailing a check, money order or PO (which can also be e-mailed) for $50 each + $2.45 shipping </w:t>
      </w:r>
      <w:r w:rsidR="006640B5">
        <w:rPr>
          <w:rFonts w:ascii="Arial" w:hAnsi="Arial" w:cs="Arial"/>
          <w:sz w:val="28"/>
          <w:szCs w:val="28"/>
        </w:rPr>
        <w:t xml:space="preserve">(for 1-4 copies) </w:t>
      </w:r>
      <w:r>
        <w:rPr>
          <w:rFonts w:ascii="Arial" w:hAnsi="Arial" w:cs="Arial"/>
          <w:sz w:val="28"/>
          <w:szCs w:val="28"/>
        </w:rPr>
        <w:t>to:</w:t>
      </w:r>
    </w:p>
    <w:p w:rsidR="007C4762" w:rsidRPr="008D3C9C" w:rsidRDefault="00BD062E" w:rsidP="006640B5">
      <w:pPr>
        <w:pStyle w:val="ListParagraph"/>
        <w:ind w:left="0"/>
        <w:rPr>
          <w:rFonts w:ascii="Arial" w:hAnsi="Arial" w:cs="Arial"/>
          <w:b/>
          <w:sz w:val="28"/>
          <w:szCs w:val="28"/>
        </w:rPr>
      </w:pPr>
      <w:r>
        <w:rPr>
          <w:rFonts w:ascii="Arial" w:hAnsi="Arial" w:cs="Arial"/>
          <w:sz w:val="28"/>
          <w:szCs w:val="28"/>
        </w:rPr>
        <w:t>BRL2 Publishing, 11647 S 2220 E, Sandy, UT 84092 or info@brl2.com</w:t>
      </w:r>
    </w:p>
    <w:sectPr w:rsidR="007C4762" w:rsidRPr="008D3C9C" w:rsidSect="005375C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Black">
    <w:panose1 w:val="020B0A04020102020204"/>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428D"/>
    <w:multiLevelType w:val="hybridMultilevel"/>
    <w:tmpl w:val="BCB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9C"/>
    <w:rsid w:val="001365B3"/>
    <w:rsid w:val="003A6DB3"/>
    <w:rsid w:val="00446801"/>
    <w:rsid w:val="005375C4"/>
    <w:rsid w:val="006640B5"/>
    <w:rsid w:val="006C5E5C"/>
    <w:rsid w:val="007C4762"/>
    <w:rsid w:val="008D3C9C"/>
    <w:rsid w:val="00BD062E"/>
    <w:rsid w:val="00CB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62"/>
    <w:pPr>
      <w:ind w:left="720"/>
      <w:contextualSpacing/>
    </w:pPr>
  </w:style>
  <w:style w:type="paragraph" w:styleId="BalloonText">
    <w:name w:val="Balloon Text"/>
    <w:basedOn w:val="Normal"/>
    <w:link w:val="BalloonTextChar"/>
    <w:uiPriority w:val="99"/>
    <w:semiHidden/>
    <w:unhideWhenUsed/>
    <w:rsid w:val="0066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B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62"/>
    <w:pPr>
      <w:ind w:left="720"/>
      <w:contextualSpacing/>
    </w:pPr>
  </w:style>
  <w:style w:type="paragraph" w:styleId="BalloonText">
    <w:name w:val="Balloon Text"/>
    <w:basedOn w:val="Normal"/>
    <w:link w:val="BalloonTextChar"/>
    <w:uiPriority w:val="99"/>
    <w:semiHidden/>
    <w:unhideWhenUsed/>
    <w:rsid w:val="0066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Cross-Coquillette</dc:creator>
  <cp:keywords/>
  <dc:description/>
  <cp:lastModifiedBy>Charlotte Cushman</cp:lastModifiedBy>
  <cp:revision>2</cp:revision>
  <cp:lastPrinted>2016-05-12T15:26:00Z</cp:lastPrinted>
  <dcterms:created xsi:type="dcterms:W3CDTF">2016-05-25T13:09:00Z</dcterms:created>
  <dcterms:modified xsi:type="dcterms:W3CDTF">2016-05-25T13:09:00Z</dcterms:modified>
</cp:coreProperties>
</file>