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6E4C3" w14:textId="77777777" w:rsidR="00D66B65" w:rsidRPr="00D66B65" w:rsidRDefault="00E8150C" w:rsidP="00D66B65">
      <w:pPr>
        <w:pStyle w:val="Heading1"/>
      </w:pPr>
      <w:r w:rsidRPr="00D66B65">
        <w:t>Pre-Kindergarten</w:t>
      </w:r>
      <w:r w:rsidR="00D66B65" w:rsidRPr="00D66B65">
        <w:t xml:space="preserve"> </w:t>
      </w:r>
      <w:r w:rsidR="00111ADE" w:rsidRPr="00D66B65">
        <w:t>Module 1</w:t>
      </w:r>
    </w:p>
    <w:p w14:paraId="37AAB366" w14:textId="5CCF1CBA" w:rsidR="00111ADE" w:rsidRPr="00D66B65" w:rsidRDefault="001F0E6A" w:rsidP="00D66B65">
      <w:pPr>
        <w:pStyle w:val="Heading1"/>
      </w:pPr>
      <w:r w:rsidRPr="00D66B65">
        <w:t xml:space="preserve">Full </w:t>
      </w:r>
      <w:r w:rsidR="00111ADE" w:rsidRPr="00D66B65">
        <w:t>Braille Cell and Numeric Indicator</w:t>
      </w:r>
    </w:p>
    <w:p w14:paraId="6AB21B93" w14:textId="762F9827" w:rsidR="00D92350" w:rsidRPr="00D66B65" w:rsidRDefault="00D66B65" w:rsidP="00D66B65">
      <w:pPr>
        <w:pStyle w:val="Heading1"/>
      </w:pPr>
      <w:r w:rsidRPr="00D66B65">
        <w:t xml:space="preserve">Check-Up </w:t>
      </w:r>
      <w:r w:rsidR="00636CC1">
        <w:t>Data Table</w:t>
      </w:r>
    </w:p>
    <w:p w14:paraId="06AECFAA" w14:textId="77777777" w:rsidR="00636CC1" w:rsidRDefault="00636CC1" w:rsidP="00636CC1">
      <w:pPr>
        <w:pStyle w:val="Heading2"/>
      </w:pPr>
      <w:bookmarkStart w:id="0" w:name="_Hlk76106116"/>
      <w:r>
        <w:t>Introduction</w:t>
      </w:r>
    </w:p>
    <w:p w14:paraId="7B616CE5" w14:textId="1B9B3295" w:rsidR="00636CC1" w:rsidRPr="008E1B31" w:rsidRDefault="00636CC1" w:rsidP="00636CC1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E20BBE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bookmarkEnd w:id="0"/>
    <w:p w14:paraId="581F91D8" w14:textId="67E915B1" w:rsidR="002E2F31" w:rsidRPr="002E2F31" w:rsidRDefault="002E2F31" w:rsidP="00DA160F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C84174" w14:paraId="30C7C746" w14:textId="77777777" w:rsidTr="00B15017">
        <w:trPr>
          <w:cantSplit/>
          <w:tblHeader/>
        </w:trPr>
        <w:tc>
          <w:tcPr>
            <w:tcW w:w="5472" w:type="dxa"/>
            <w:vAlign w:val="center"/>
          </w:tcPr>
          <w:p w14:paraId="5A744049" w14:textId="77777777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38D31AB2" w14:textId="7F7546A5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738E08B" w14:textId="46A95146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5B3E0E7" w14:textId="16F1D9B0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C84174" w14:paraId="3BE5FF6B" w14:textId="77777777" w:rsidTr="00B15017">
        <w:trPr>
          <w:cantSplit/>
        </w:trPr>
        <w:tc>
          <w:tcPr>
            <w:tcW w:w="5472" w:type="dxa"/>
          </w:tcPr>
          <w:p w14:paraId="7B349B99" w14:textId="16892E52" w:rsidR="00C84174" w:rsidRPr="00C84174" w:rsidRDefault="00C84174" w:rsidP="00B15017">
            <w:pPr>
              <w:rPr>
                <w:rFonts w:ascii="Verdana" w:hAnsi="Verdana"/>
                <w:sz w:val="24"/>
                <w:szCs w:val="24"/>
              </w:rPr>
            </w:pPr>
            <w:r w:rsidRPr="00C84174">
              <w:rPr>
                <w:rFonts w:ascii="Verdana" w:hAnsi="Verdana"/>
                <w:sz w:val="24"/>
                <w:szCs w:val="24"/>
              </w:rPr>
              <w:t xml:space="preserve">Detecting the beginning and end of a braille line (Questions </w:t>
            </w:r>
            <w:r w:rsidR="00693A94">
              <w:rPr>
                <w:rFonts w:ascii="Verdana" w:hAnsi="Verdana"/>
                <w:sz w:val="24"/>
                <w:szCs w:val="24"/>
              </w:rPr>
              <w:t>1.</w:t>
            </w:r>
            <w:r w:rsidRPr="00C84174">
              <w:rPr>
                <w:rFonts w:ascii="Verdana" w:hAnsi="Verdana"/>
                <w:sz w:val="24"/>
                <w:szCs w:val="24"/>
              </w:rPr>
              <w:t>1-</w:t>
            </w:r>
            <w:r w:rsidR="00693A94">
              <w:rPr>
                <w:rFonts w:ascii="Verdana" w:hAnsi="Verdana"/>
                <w:sz w:val="24"/>
                <w:szCs w:val="24"/>
              </w:rPr>
              <w:t>1.</w:t>
            </w:r>
            <w:r w:rsidRPr="00C84174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01F515DC" w14:textId="7CFEDB0D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4DDB95" w14:textId="6EEB99A0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7121615" w14:textId="39425411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84174" w14:paraId="1AC31641" w14:textId="77777777" w:rsidTr="00B15017">
        <w:trPr>
          <w:cantSplit/>
        </w:trPr>
        <w:tc>
          <w:tcPr>
            <w:tcW w:w="5472" w:type="dxa"/>
          </w:tcPr>
          <w:p w14:paraId="018472E8" w14:textId="4837AD13" w:rsidR="00C84174" w:rsidRPr="00C84174" w:rsidRDefault="00C84174" w:rsidP="00B15017">
            <w:pPr>
              <w:rPr>
                <w:rFonts w:ascii="Verdana" w:hAnsi="Verdana"/>
                <w:sz w:val="24"/>
                <w:szCs w:val="24"/>
              </w:rPr>
            </w:pPr>
            <w:r w:rsidRPr="00C84174">
              <w:rPr>
                <w:rFonts w:ascii="Verdana" w:hAnsi="Verdana"/>
                <w:sz w:val="24"/>
                <w:szCs w:val="24"/>
              </w:rPr>
              <w:t>Locating full braille cell and numeric indicator in a line of braille (Questions</w:t>
            </w:r>
            <w:r w:rsidRPr="00C84174">
              <w:rPr>
                <w:rFonts w:ascii="Verdana" w:hAnsi="Verdana"/>
                <w:sz w:val="24"/>
                <w:szCs w:val="24"/>
              </w:rPr>
              <w:br/>
            </w:r>
            <w:r w:rsidR="00693A94">
              <w:rPr>
                <w:rFonts w:ascii="Verdana" w:hAnsi="Verdana"/>
                <w:sz w:val="24"/>
                <w:szCs w:val="24"/>
              </w:rPr>
              <w:t>1.</w:t>
            </w:r>
            <w:r w:rsidRPr="00C84174">
              <w:rPr>
                <w:rFonts w:ascii="Verdana" w:hAnsi="Verdana"/>
                <w:sz w:val="24"/>
                <w:szCs w:val="24"/>
              </w:rPr>
              <w:t>3-</w:t>
            </w:r>
            <w:r w:rsidR="00693A94">
              <w:rPr>
                <w:rFonts w:ascii="Verdana" w:hAnsi="Verdana"/>
                <w:sz w:val="24"/>
                <w:szCs w:val="24"/>
              </w:rPr>
              <w:t>1.</w:t>
            </w:r>
            <w:r w:rsidRPr="00C84174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0F591438" w14:textId="582672B7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5945D7E" w14:textId="5F71929F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31654E1" w14:textId="409FF448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84174" w14:paraId="44072517" w14:textId="77777777" w:rsidTr="00B15017">
        <w:trPr>
          <w:cantSplit/>
        </w:trPr>
        <w:tc>
          <w:tcPr>
            <w:tcW w:w="5472" w:type="dxa"/>
          </w:tcPr>
          <w:p w14:paraId="49397F46" w14:textId="236B8436" w:rsidR="00C84174" w:rsidRPr="00C84174" w:rsidRDefault="00C84174" w:rsidP="00B15017">
            <w:pPr>
              <w:rPr>
                <w:rFonts w:ascii="Verdana" w:hAnsi="Verdana"/>
                <w:sz w:val="24"/>
                <w:szCs w:val="24"/>
              </w:rPr>
            </w:pPr>
            <w:r w:rsidRPr="00C84174">
              <w:rPr>
                <w:rFonts w:ascii="Verdana" w:hAnsi="Verdana"/>
                <w:sz w:val="24"/>
                <w:szCs w:val="24"/>
              </w:rPr>
              <w:t xml:space="preserve">Reading full braille cell and numeric indicator (Question </w:t>
            </w:r>
            <w:r w:rsidR="00693A94">
              <w:rPr>
                <w:rFonts w:ascii="Verdana" w:hAnsi="Verdana"/>
                <w:sz w:val="24"/>
                <w:szCs w:val="24"/>
              </w:rPr>
              <w:t>1.</w:t>
            </w:r>
            <w:r w:rsidRPr="00C84174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1B831951" w14:textId="560BAD06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C70A62" w14:textId="2312D593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1FFF92E" w14:textId="536B3B68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E547B79" w14:textId="4BC6FE8E" w:rsidR="007D7DE6" w:rsidRDefault="002E2F31" w:rsidP="00DA160F">
      <w:pPr>
        <w:pStyle w:val="Heading2"/>
      </w:pPr>
      <w:r>
        <w:t>Part 2 Objective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C84174" w14:paraId="66BD6F85" w14:textId="77777777" w:rsidTr="00B15017">
        <w:trPr>
          <w:cantSplit/>
          <w:tblHeader/>
        </w:trPr>
        <w:tc>
          <w:tcPr>
            <w:tcW w:w="5472" w:type="dxa"/>
            <w:vAlign w:val="center"/>
          </w:tcPr>
          <w:p w14:paraId="5AFB28A9" w14:textId="77F14580" w:rsidR="00C84174" w:rsidRPr="00150429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7053CF02" w14:textId="058DDCD0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3AFB432" w14:textId="379E5F0C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A3963FB" w14:textId="15DF4BAF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C84174" w14:paraId="0405C336" w14:textId="77777777" w:rsidTr="00B15017">
        <w:trPr>
          <w:cantSplit/>
        </w:trPr>
        <w:tc>
          <w:tcPr>
            <w:tcW w:w="5472" w:type="dxa"/>
          </w:tcPr>
          <w:p w14:paraId="6126B2DA" w14:textId="5E6B27F4" w:rsidR="00C84174" w:rsidRPr="00C84174" w:rsidRDefault="00C84174" w:rsidP="00B15017">
            <w:pPr>
              <w:rPr>
                <w:rFonts w:ascii="Verdana" w:hAnsi="Verdana"/>
                <w:sz w:val="24"/>
                <w:szCs w:val="24"/>
              </w:rPr>
            </w:pPr>
            <w:r w:rsidRPr="00C84174">
              <w:rPr>
                <w:rFonts w:ascii="Verdana" w:hAnsi="Verdana"/>
                <w:sz w:val="24"/>
                <w:szCs w:val="24"/>
              </w:rPr>
              <w:t xml:space="preserve">Writing full braille cell and numeric indicator (Questions </w:t>
            </w:r>
            <w:r w:rsidR="00693A94">
              <w:rPr>
                <w:rFonts w:ascii="Verdana" w:hAnsi="Verdana"/>
                <w:sz w:val="24"/>
                <w:szCs w:val="24"/>
              </w:rPr>
              <w:t>2.</w:t>
            </w:r>
            <w:r w:rsidRPr="00C84174">
              <w:rPr>
                <w:rFonts w:ascii="Verdana" w:hAnsi="Verdana"/>
                <w:sz w:val="24"/>
                <w:szCs w:val="24"/>
              </w:rPr>
              <w:t>1-</w:t>
            </w:r>
            <w:r w:rsidR="00693A94">
              <w:rPr>
                <w:rFonts w:ascii="Verdana" w:hAnsi="Verdana"/>
                <w:sz w:val="24"/>
                <w:szCs w:val="24"/>
              </w:rPr>
              <w:t>2.</w:t>
            </w:r>
            <w:r w:rsidRPr="00C84174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6745EE38" w14:textId="18F99127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1840B14" w14:textId="24982CE4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39FC998" w14:textId="53D2E909" w:rsidR="00C84174" w:rsidRDefault="00C84174" w:rsidP="00B1501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C1E9846" w14:textId="77777777" w:rsidR="00C626CE" w:rsidRPr="000715BC" w:rsidRDefault="00C626CE" w:rsidP="008B2052">
      <w:pPr>
        <w:rPr>
          <w:rFonts w:ascii="Verdana" w:hAnsi="Verdana"/>
          <w:sz w:val="24"/>
          <w:szCs w:val="24"/>
        </w:rPr>
      </w:pPr>
    </w:p>
    <w:sectPr w:rsidR="00C626CE" w:rsidRPr="000715BC" w:rsidSect="00D66B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358A" w14:textId="77777777" w:rsidR="00BE449B" w:rsidRDefault="00BE449B" w:rsidP="00DC40B1">
      <w:pPr>
        <w:spacing w:after="0" w:line="240" w:lineRule="auto"/>
      </w:pPr>
      <w:r>
        <w:separator/>
      </w:r>
    </w:p>
  </w:endnote>
  <w:endnote w:type="continuationSeparator" w:id="0">
    <w:p w14:paraId="7EB04876" w14:textId="77777777" w:rsidR="00BE449B" w:rsidRDefault="00BE449B" w:rsidP="00DC4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F3FBC" w14:textId="77777777" w:rsidR="002E0E2E" w:rsidRDefault="002E0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BD11D" w14:textId="43ED45BE" w:rsidR="00DC40B1" w:rsidRPr="00D66B65" w:rsidRDefault="00F93D7D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GPK-M1-Check-Up-Data-Table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D66B65" w:rsidRPr="00D66B65">
      <w:rPr>
        <w:rFonts w:ascii="Verdana" w:hAnsi="Verdana"/>
        <w:b/>
        <w:bCs/>
        <w:sz w:val="20"/>
        <w:szCs w:val="20"/>
      </w:rPr>
      <w:t xml:space="preserve"> / Revised: </w:t>
    </w:r>
    <w:r w:rsidR="00322BF4">
      <w:rPr>
        <w:rFonts w:ascii="Verdana" w:hAnsi="Verdana"/>
        <w:b/>
        <w:bCs/>
        <w:sz w:val="20"/>
        <w:szCs w:val="20"/>
      </w:rPr>
      <w:t>12/25/2021</w:t>
    </w:r>
    <w:r w:rsidR="00D66B65" w:rsidRPr="00D66B65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D66B65" w:rsidRPr="00D66B65">
      <w:rPr>
        <w:rFonts w:ascii="Verdana" w:hAnsi="Verdana"/>
        <w:b/>
        <w:bCs/>
        <w:sz w:val="20"/>
        <w:szCs w:val="20"/>
      </w:rPr>
      <w:t xml:space="preserve">Page </w:t>
    </w:r>
    <w:r w:rsidR="00D66B65" w:rsidRPr="00D66B65">
      <w:rPr>
        <w:rFonts w:ascii="Verdana" w:hAnsi="Verdana"/>
        <w:b/>
        <w:bCs/>
        <w:sz w:val="20"/>
        <w:szCs w:val="20"/>
      </w:rPr>
      <w:fldChar w:fldCharType="begin"/>
    </w:r>
    <w:r w:rsidR="00D66B65" w:rsidRPr="00D66B6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D66B65" w:rsidRPr="00D66B65">
      <w:rPr>
        <w:rFonts w:ascii="Verdana" w:hAnsi="Verdana"/>
        <w:b/>
        <w:bCs/>
        <w:sz w:val="20"/>
        <w:szCs w:val="20"/>
      </w:rPr>
      <w:fldChar w:fldCharType="separate"/>
    </w:r>
    <w:r w:rsidR="00D66B65" w:rsidRPr="00D66B65">
      <w:rPr>
        <w:rFonts w:ascii="Verdana" w:hAnsi="Verdana"/>
        <w:b/>
        <w:bCs/>
        <w:noProof/>
        <w:sz w:val="20"/>
        <w:szCs w:val="20"/>
      </w:rPr>
      <w:t>1</w:t>
    </w:r>
    <w:r w:rsidR="00D66B65" w:rsidRPr="00D66B65">
      <w:rPr>
        <w:rFonts w:ascii="Verdana" w:hAnsi="Verdana"/>
        <w:b/>
        <w:bCs/>
        <w:sz w:val="20"/>
        <w:szCs w:val="20"/>
      </w:rPr>
      <w:fldChar w:fldCharType="end"/>
    </w:r>
    <w:r w:rsidR="00D66B65" w:rsidRPr="00D66B65">
      <w:rPr>
        <w:rFonts w:ascii="Verdana" w:hAnsi="Verdana"/>
        <w:b/>
        <w:bCs/>
        <w:sz w:val="20"/>
        <w:szCs w:val="20"/>
      </w:rPr>
      <w:t xml:space="preserve"> of </w:t>
    </w:r>
    <w:r w:rsidR="00D66B65" w:rsidRPr="00D66B65">
      <w:rPr>
        <w:rFonts w:ascii="Verdana" w:hAnsi="Verdana"/>
        <w:b/>
        <w:bCs/>
        <w:sz w:val="20"/>
        <w:szCs w:val="20"/>
      </w:rPr>
      <w:fldChar w:fldCharType="begin"/>
    </w:r>
    <w:r w:rsidR="00D66B65" w:rsidRPr="00D66B6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D66B65" w:rsidRPr="00D66B65">
      <w:rPr>
        <w:rFonts w:ascii="Verdana" w:hAnsi="Verdana"/>
        <w:b/>
        <w:bCs/>
        <w:sz w:val="20"/>
        <w:szCs w:val="20"/>
      </w:rPr>
      <w:fldChar w:fldCharType="separate"/>
    </w:r>
    <w:r w:rsidR="00D66B65" w:rsidRPr="00D66B65">
      <w:rPr>
        <w:rFonts w:ascii="Verdana" w:hAnsi="Verdana"/>
        <w:b/>
        <w:bCs/>
        <w:noProof/>
        <w:sz w:val="20"/>
        <w:szCs w:val="20"/>
      </w:rPr>
      <w:t>2</w:t>
    </w:r>
    <w:r w:rsidR="00D66B65" w:rsidRPr="00D66B65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0674" w14:textId="77777777" w:rsidR="002E0E2E" w:rsidRDefault="002E0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CC98E" w14:textId="77777777" w:rsidR="00BE449B" w:rsidRDefault="00BE449B" w:rsidP="00DC40B1">
      <w:pPr>
        <w:spacing w:after="0" w:line="240" w:lineRule="auto"/>
      </w:pPr>
      <w:r>
        <w:separator/>
      </w:r>
    </w:p>
  </w:footnote>
  <w:footnote w:type="continuationSeparator" w:id="0">
    <w:p w14:paraId="678EBE52" w14:textId="77777777" w:rsidR="00BE449B" w:rsidRDefault="00BE449B" w:rsidP="00DC4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F962" w14:textId="77777777" w:rsidR="002E0E2E" w:rsidRDefault="002E0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AEB0" w14:textId="606FD5EB" w:rsidR="00D66B65" w:rsidRPr="00A72154" w:rsidRDefault="00D66B65" w:rsidP="00D66B65">
    <w:pPr>
      <w:pStyle w:val="Header"/>
      <w:rPr>
        <w:rFonts w:ascii="Verdana" w:hAnsi="Verdana"/>
        <w:b/>
        <w:bCs/>
        <w:sz w:val="20"/>
        <w:szCs w:val="20"/>
      </w:rPr>
    </w:pPr>
    <w:r w:rsidRPr="00A72154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66D5" w14:textId="77777777" w:rsidR="002E0E2E" w:rsidRDefault="002E0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46119"/>
    <w:multiLevelType w:val="hybridMultilevel"/>
    <w:tmpl w:val="8B42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326FD"/>
    <w:multiLevelType w:val="hybridMultilevel"/>
    <w:tmpl w:val="DB5CE33A"/>
    <w:lvl w:ilvl="0" w:tplc="048A7E9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F6245"/>
    <w:multiLevelType w:val="hybridMultilevel"/>
    <w:tmpl w:val="679070DE"/>
    <w:lvl w:ilvl="0" w:tplc="BDECAB14">
      <w:start w:val="1"/>
      <w:numFmt w:val="decimal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6D7C5A"/>
    <w:multiLevelType w:val="hybridMultilevel"/>
    <w:tmpl w:val="BDE8E8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750AC"/>
    <w:multiLevelType w:val="hybridMultilevel"/>
    <w:tmpl w:val="4DE6F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E70CA"/>
    <w:multiLevelType w:val="hybridMultilevel"/>
    <w:tmpl w:val="7EAAD0EA"/>
    <w:lvl w:ilvl="0" w:tplc="15C46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91662E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9"/>
    <w:lvlOverride w:ilvl="0">
      <w:lvl w:ilvl="0" w:tplc="15C46378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  <w:lvlOverride w:ilvl="0">
      <w:lvl w:ilvl="0" w:tplc="15C46378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5"/>
  </w:num>
  <w:num w:numId="12">
    <w:abstractNumId w:val="9"/>
    <w:lvlOverride w:ilvl="0">
      <w:lvl w:ilvl="0" w:tplc="15C46378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044D1"/>
    <w:rsid w:val="000073E9"/>
    <w:rsid w:val="000569B3"/>
    <w:rsid w:val="000715BC"/>
    <w:rsid w:val="000A2F4D"/>
    <w:rsid w:val="000A4522"/>
    <w:rsid w:val="000B359E"/>
    <w:rsid w:val="000B7938"/>
    <w:rsid w:val="000F06B9"/>
    <w:rsid w:val="0010655E"/>
    <w:rsid w:val="00111ADE"/>
    <w:rsid w:val="00120D16"/>
    <w:rsid w:val="00131933"/>
    <w:rsid w:val="00195D9A"/>
    <w:rsid w:val="00197882"/>
    <w:rsid w:val="001A292F"/>
    <w:rsid w:val="001D6719"/>
    <w:rsid w:val="001F0E6A"/>
    <w:rsid w:val="0021270E"/>
    <w:rsid w:val="00217447"/>
    <w:rsid w:val="0022408F"/>
    <w:rsid w:val="002304E1"/>
    <w:rsid w:val="00230AC7"/>
    <w:rsid w:val="00240795"/>
    <w:rsid w:val="0024504D"/>
    <w:rsid w:val="002509DD"/>
    <w:rsid w:val="00277A37"/>
    <w:rsid w:val="002C7755"/>
    <w:rsid w:val="002E0E2E"/>
    <w:rsid w:val="002E2F31"/>
    <w:rsid w:val="00322BF4"/>
    <w:rsid w:val="00384ACD"/>
    <w:rsid w:val="003A4412"/>
    <w:rsid w:val="003B1D2C"/>
    <w:rsid w:val="003E53F4"/>
    <w:rsid w:val="003F6311"/>
    <w:rsid w:val="003F709C"/>
    <w:rsid w:val="004576D6"/>
    <w:rsid w:val="004C62EE"/>
    <w:rsid w:val="0059057C"/>
    <w:rsid w:val="00596F0D"/>
    <w:rsid w:val="005E6C0C"/>
    <w:rsid w:val="00622483"/>
    <w:rsid w:val="00636CC1"/>
    <w:rsid w:val="0067196C"/>
    <w:rsid w:val="00693A94"/>
    <w:rsid w:val="006B6FB2"/>
    <w:rsid w:val="006F5A69"/>
    <w:rsid w:val="006F7197"/>
    <w:rsid w:val="007250B6"/>
    <w:rsid w:val="007365C6"/>
    <w:rsid w:val="00777691"/>
    <w:rsid w:val="007B3300"/>
    <w:rsid w:val="007D7DE6"/>
    <w:rsid w:val="00826C62"/>
    <w:rsid w:val="008351B7"/>
    <w:rsid w:val="008653E2"/>
    <w:rsid w:val="008715E2"/>
    <w:rsid w:val="00886932"/>
    <w:rsid w:val="008B2052"/>
    <w:rsid w:val="009617A3"/>
    <w:rsid w:val="00983A1D"/>
    <w:rsid w:val="00985E9F"/>
    <w:rsid w:val="00991184"/>
    <w:rsid w:val="009971A8"/>
    <w:rsid w:val="009C0682"/>
    <w:rsid w:val="00A7155A"/>
    <w:rsid w:val="00A72154"/>
    <w:rsid w:val="00AC6BED"/>
    <w:rsid w:val="00AE0097"/>
    <w:rsid w:val="00AF1DFD"/>
    <w:rsid w:val="00B15017"/>
    <w:rsid w:val="00B6685F"/>
    <w:rsid w:val="00B96010"/>
    <w:rsid w:val="00BA1184"/>
    <w:rsid w:val="00BA15B6"/>
    <w:rsid w:val="00BD5FE9"/>
    <w:rsid w:val="00BE449B"/>
    <w:rsid w:val="00C0304C"/>
    <w:rsid w:val="00C10747"/>
    <w:rsid w:val="00C20FC9"/>
    <w:rsid w:val="00C626CE"/>
    <w:rsid w:val="00C84174"/>
    <w:rsid w:val="00CD6AE0"/>
    <w:rsid w:val="00CF2966"/>
    <w:rsid w:val="00D0747E"/>
    <w:rsid w:val="00D35F51"/>
    <w:rsid w:val="00D42302"/>
    <w:rsid w:val="00D43928"/>
    <w:rsid w:val="00D66B65"/>
    <w:rsid w:val="00D67CBA"/>
    <w:rsid w:val="00D92350"/>
    <w:rsid w:val="00DA160F"/>
    <w:rsid w:val="00DC40B1"/>
    <w:rsid w:val="00E20BBE"/>
    <w:rsid w:val="00E8150C"/>
    <w:rsid w:val="00F13AB5"/>
    <w:rsid w:val="00F315A3"/>
    <w:rsid w:val="00F442B7"/>
    <w:rsid w:val="00F71253"/>
    <w:rsid w:val="00F723D0"/>
    <w:rsid w:val="00F93D7D"/>
    <w:rsid w:val="00FC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8D622B"/>
  <w15:docId w15:val="{E3098A77-6C75-4599-9C25-0E6AF2AB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D66B65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6B65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E2F31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D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1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5A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C4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0B1"/>
  </w:style>
  <w:style w:type="paragraph" w:styleId="Footer">
    <w:name w:val="footer"/>
    <w:basedOn w:val="Normal"/>
    <w:link w:val="FooterChar"/>
    <w:uiPriority w:val="99"/>
    <w:unhideWhenUsed/>
    <w:rsid w:val="00DC40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0B1"/>
  </w:style>
  <w:style w:type="paragraph" w:styleId="Revision">
    <w:name w:val="Revision"/>
    <w:hidden/>
    <w:uiPriority w:val="99"/>
    <w:semiHidden/>
    <w:rsid w:val="00D92350"/>
    <w:pPr>
      <w:spacing w:after="0" w:line="240" w:lineRule="auto"/>
    </w:pPr>
  </w:style>
  <w:style w:type="table" w:styleId="TableGrid">
    <w:name w:val="Table Grid"/>
    <w:basedOn w:val="TableNormal"/>
    <w:uiPriority w:val="39"/>
    <w:rsid w:val="00277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66B65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66B65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E2F31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B89D8F2C-6E2D-418C-B1F5-F1C4C7C31337}"/>
</file>

<file path=customXml/itemProps2.xml><?xml version="1.0" encoding="utf-8"?>
<ds:datastoreItem xmlns:ds="http://schemas.openxmlformats.org/officeDocument/2006/customXml" ds:itemID="{63E05CCD-C05F-44B0-849D-A8B32751412F}"/>
</file>

<file path=customXml/itemProps3.xml><?xml version="1.0" encoding="utf-8"?>
<ds:datastoreItem xmlns:ds="http://schemas.openxmlformats.org/officeDocument/2006/customXml" ds:itemID="{3A7EA75E-FBAC-493E-A533-146A2CC34C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Pre-Kindergarten Module 1</vt:lpstr>
      <vt:lpstr>Full Braille Cell and Numeric Indicator</vt:lpstr>
      <vt:lpstr>Check-Up Data Table</vt:lpstr>
      <vt:lpstr>    Introduction</vt:lpstr>
      <vt:lpstr>    Part 1 Objectives</vt:lpstr>
      <vt:lpstr>    Part 2 Objective</vt:lpstr>
    </vt:vector>
  </TitlesOfParts>
  <Company>USC Upstate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14</cp:revision>
  <cp:lastPrinted>2016-05-21T16:32:00Z</cp:lastPrinted>
  <dcterms:created xsi:type="dcterms:W3CDTF">2021-06-29T12:43:00Z</dcterms:created>
  <dcterms:modified xsi:type="dcterms:W3CDTF">2021-12-25T16:56:00Z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