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Anne Arundel County Public Schools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Annapolis, Maryland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VISION PROGRAM</w:t>
      </w:r>
    </w:p>
    <w:p w:rsidR="00000000" w:rsidRDefault="00000000">
      <w:pPr>
        <w:jc w:val="center"/>
        <w:rPr>
          <w:b/>
          <w:sz w:val="36"/>
        </w:rPr>
      </w:pPr>
      <w:r>
        <w:rPr>
          <w:b/>
          <w:sz w:val="36"/>
        </w:rPr>
        <w:t>IEP BANK</w:t>
      </w:r>
    </w:p>
    <w:p w:rsidR="00000000" w:rsidRDefault="00000000">
      <w:pPr>
        <w:jc w:val="center"/>
        <w:rPr>
          <w:b/>
          <w:sz w:val="36"/>
        </w:rPr>
      </w:pPr>
    </w:p>
    <w:p w:rsidR="00000000" w:rsidRDefault="00000000">
      <w:pPr>
        <w:pStyle w:val="Heading6"/>
        <w:rPr>
          <w:rFonts w:cs="Times New Roman"/>
          <w:bCs w:val="0"/>
        </w:rPr>
      </w:pPr>
      <w:r>
        <w:rPr>
          <w:rFonts w:cs="Times New Roman"/>
          <w:bCs w:val="0"/>
        </w:rPr>
        <w:t>SOCIAL SKILLS</w:t>
      </w:r>
    </w:p>
    <w:p w:rsidR="00000000" w:rsidRDefault="00000000"/>
    <w:p w:rsidR="00000000" w:rsidRDefault="00000000">
      <w:pPr>
        <w:pStyle w:val="Heading4"/>
      </w:pPr>
      <w:r>
        <w:t>Nonverbal Communication</w:t>
      </w:r>
    </w:p>
    <w:p w:rsidR="00000000" w:rsidRDefault="00000000">
      <w:pPr>
        <w:rPr>
          <w:sz w:val="28"/>
        </w:rPr>
      </w:pPr>
      <w:r>
        <w:rPr>
          <w:b/>
          <w:bCs/>
          <w:sz w:val="28"/>
        </w:rPr>
        <w:t>Goal:  The student will use nonverbal communication ___ out of ___  sessions</w:t>
      </w:r>
      <w:r>
        <w:rPr>
          <w:sz w:val="28"/>
        </w:rPr>
        <w:t>.</w:t>
      </w:r>
    </w:p>
    <w:p w:rsidR="00000000" w:rsidRDefault="0000000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refrain from engaging in socially unacceptable mannerisms (2-3)</w:t>
      </w:r>
    </w:p>
    <w:p w:rsidR="00000000" w:rsidRDefault="0000000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identify conventional gestures used in social contexts (4-7)</w:t>
      </w:r>
    </w:p>
    <w:p w:rsidR="00000000" w:rsidRDefault="0000000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use nonverbal behaviors to indicate interest in speakers (8-11)</w:t>
      </w:r>
    </w:p>
    <w:p w:rsidR="00000000" w:rsidRDefault="00000000">
      <w:pPr>
        <w:numPr>
          <w:ilvl w:val="0"/>
          <w:numId w:val="3"/>
        </w:numPr>
        <w:rPr>
          <w:sz w:val="28"/>
        </w:rPr>
      </w:pPr>
      <w:r>
        <w:rPr>
          <w:sz w:val="28"/>
        </w:rPr>
        <w:t>use a wide variety of nonverbal behaviors to communicate more effectively (12-15)</w:t>
      </w:r>
    </w:p>
    <w:p w:rsidR="00000000" w:rsidRDefault="00000000">
      <w:pPr>
        <w:rPr>
          <w:sz w:val="28"/>
        </w:rPr>
      </w:pPr>
    </w:p>
    <w:p w:rsidR="00000000" w:rsidRDefault="00000000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Self-Concept</w:t>
      </w:r>
    </w:p>
    <w:p w:rsidR="00000000" w:rsidRDefault="00000000">
      <w:pPr>
        <w:rPr>
          <w:sz w:val="28"/>
        </w:rPr>
      </w:pPr>
      <w:r>
        <w:rPr>
          <w:b/>
          <w:bCs/>
          <w:sz w:val="28"/>
        </w:rPr>
        <w:t>Goal:  The student will demonstrate positive and accurate self-awareness in ___ of ____ sessions.</w:t>
      </w:r>
    </w:p>
    <w:p w:rsidR="00000000" w:rsidRDefault="0000000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recognize and respond to name (0-1)</w:t>
      </w:r>
    </w:p>
    <w:p w:rsidR="00000000" w:rsidRDefault="0000000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state own name (0-1)</w:t>
      </w:r>
    </w:p>
    <w:p w:rsidR="00000000" w:rsidRDefault="0000000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indicate a preference (2-3)</w:t>
      </w:r>
    </w:p>
    <w:p w:rsidR="00000000" w:rsidRDefault="0000000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state basic information about self (4-7)</w:t>
      </w:r>
    </w:p>
    <w:p w:rsidR="00000000" w:rsidRDefault="0000000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indicate awareness of own visual abilities and limitations (4-7)</w:t>
      </w:r>
    </w:p>
    <w:p w:rsidR="00000000" w:rsidRDefault="0000000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discuss personal likes and dislikes (8-11)</w:t>
      </w:r>
    </w:p>
    <w:p w:rsidR="00000000" w:rsidRDefault="0000000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evaluate own personality traits (12-15)</w:t>
      </w:r>
    </w:p>
    <w:p w:rsidR="00000000" w:rsidRDefault="0000000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express realistic views of own capabilities and limitations</w:t>
      </w:r>
    </w:p>
    <w:p w:rsidR="00000000" w:rsidRDefault="00000000">
      <w:pPr>
        <w:rPr>
          <w:sz w:val="28"/>
        </w:rPr>
      </w:pPr>
    </w:p>
    <w:p w:rsidR="00000000" w:rsidRDefault="00000000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Interaction with Family, Peers, and Others</w:t>
      </w:r>
    </w:p>
    <w:p w:rsidR="00000000" w:rsidRDefault="00000000">
      <w:pPr>
        <w:rPr>
          <w:b/>
          <w:bCs/>
          <w:sz w:val="28"/>
        </w:rPr>
      </w:pPr>
      <w:r>
        <w:rPr>
          <w:b/>
          <w:bCs/>
          <w:sz w:val="28"/>
        </w:rPr>
        <w:t>Goal: The student will work effectively with others ____ of _____ times.</w:t>
      </w:r>
    </w:p>
    <w:p w:rsidR="00000000" w:rsidRDefault="0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respond to an adult's attempt to interact  (0-1)</w:t>
      </w:r>
    </w:p>
    <w:p w:rsidR="00000000" w:rsidRDefault="0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initiate interactions with an adult (0-1)</w:t>
      </w:r>
    </w:p>
    <w:p w:rsidR="00000000" w:rsidRDefault="0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respond to the presence of a peer (0-1)</w:t>
      </w:r>
    </w:p>
    <w:p w:rsidR="00000000" w:rsidRDefault="0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accept a substitute activity that replaces a socially unacceptable mannerism (0-1)</w:t>
      </w:r>
    </w:p>
    <w:p w:rsidR="00000000" w:rsidRDefault="0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address parents or other familiar adults by name (2-3)</w:t>
      </w:r>
    </w:p>
    <w:p w:rsidR="00000000" w:rsidRDefault="0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engage in same activity with peer (2-3)</w:t>
      </w:r>
    </w:p>
    <w:p w:rsidR="00000000" w:rsidRDefault="0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comply with simple directions and limits from adults (2-3)</w:t>
      </w:r>
    </w:p>
    <w:p w:rsidR="00000000" w:rsidRDefault="0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greet peers</w:t>
      </w:r>
    </w:p>
    <w:p w:rsidR="00000000" w:rsidRDefault="0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initiate interactions with peers (2-3)</w:t>
      </w:r>
    </w:p>
    <w:p w:rsidR="00000000" w:rsidRDefault="0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share toys or other items with peers (4-7)</w:t>
      </w:r>
    </w:p>
    <w:p w:rsidR="00000000" w:rsidRDefault="0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use peer as a resource (4-7)</w:t>
      </w:r>
    </w:p>
    <w:p w:rsidR="00000000" w:rsidRDefault="0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take turns (4-7)</w:t>
      </w:r>
    </w:p>
    <w:p w:rsidR="00000000" w:rsidRDefault="0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recognize behaviors that can cause social isolation (8-11)</w:t>
      </w:r>
    </w:p>
    <w:p w:rsidR="00000000" w:rsidRDefault="0000000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contribute to group discussions/activities (8-18)</w:t>
      </w:r>
    </w:p>
    <w:p w:rsidR="00000000" w:rsidRDefault="00000000">
      <w:pPr>
        <w:rPr>
          <w:sz w:val="28"/>
        </w:rPr>
      </w:pPr>
    </w:p>
    <w:p w:rsidR="00000000" w:rsidRDefault="00000000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Social Play</w:t>
      </w:r>
    </w:p>
    <w:p w:rsidR="00000000" w:rsidRDefault="00000000">
      <w:pPr>
        <w:rPr>
          <w:b/>
          <w:bCs/>
          <w:sz w:val="28"/>
        </w:rPr>
      </w:pPr>
      <w:r>
        <w:rPr>
          <w:b/>
          <w:bCs/>
          <w:sz w:val="28"/>
        </w:rPr>
        <w:t xml:space="preserve">Goal:  The student will participate in ____ recreational/activities with peers, without adult intervention. </w:t>
      </w:r>
    </w:p>
    <w:p w:rsidR="00000000" w:rsidRDefault="00000000">
      <w:pPr>
        <w:numPr>
          <w:ilvl w:val="0"/>
          <w:numId w:val="7"/>
        </w:numPr>
        <w:rPr>
          <w:sz w:val="28"/>
        </w:rPr>
      </w:pPr>
      <w:r>
        <w:rPr>
          <w:sz w:val="28"/>
        </w:rPr>
        <w:t>choose an object to play with when presented with two options (0-1)</w:t>
      </w:r>
    </w:p>
    <w:p w:rsidR="00000000" w:rsidRDefault="00000000">
      <w:pPr>
        <w:numPr>
          <w:ilvl w:val="0"/>
          <w:numId w:val="7"/>
        </w:numPr>
        <w:rPr>
          <w:sz w:val="28"/>
        </w:rPr>
      </w:pPr>
      <w:r>
        <w:rPr>
          <w:sz w:val="28"/>
        </w:rPr>
        <w:t>choose a play activity when presented with several familiar options (2-3)</w:t>
      </w:r>
    </w:p>
    <w:p w:rsidR="00000000" w:rsidRDefault="00000000">
      <w:pPr>
        <w:numPr>
          <w:ilvl w:val="0"/>
          <w:numId w:val="6"/>
        </w:numPr>
        <w:rPr>
          <w:sz w:val="28"/>
        </w:rPr>
      </w:pPr>
      <w:r>
        <w:rPr>
          <w:sz w:val="28"/>
        </w:rPr>
        <w:t>play simple card, board and table games (4-7)</w:t>
      </w:r>
    </w:p>
    <w:p w:rsidR="00000000" w:rsidRDefault="00000000">
      <w:pPr>
        <w:numPr>
          <w:ilvl w:val="0"/>
          <w:numId w:val="6"/>
        </w:numPr>
        <w:rPr>
          <w:sz w:val="28"/>
        </w:rPr>
      </w:pPr>
      <w:r>
        <w:rPr>
          <w:sz w:val="28"/>
        </w:rPr>
        <w:t>identify various community activities and facilities (8-11)</w:t>
      </w:r>
    </w:p>
    <w:p w:rsidR="00000000" w:rsidRDefault="00000000">
      <w:pPr>
        <w:numPr>
          <w:ilvl w:val="0"/>
          <w:numId w:val="6"/>
        </w:numPr>
        <w:rPr>
          <w:sz w:val="28"/>
        </w:rPr>
      </w:pPr>
      <w:r>
        <w:rPr>
          <w:sz w:val="28"/>
        </w:rPr>
        <w:t>participate in clubs/activities</w:t>
      </w:r>
    </w:p>
    <w:p w:rsidR="00000000" w:rsidRDefault="00000000">
      <w:pPr>
        <w:numPr>
          <w:ilvl w:val="0"/>
          <w:numId w:val="6"/>
        </w:numPr>
        <w:rPr>
          <w:sz w:val="28"/>
        </w:rPr>
      </w:pPr>
      <w:r>
        <w:rPr>
          <w:sz w:val="28"/>
        </w:rPr>
        <w:t>identify and choose appropriate leisure activities/hobbies (12-15)</w:t>
      </w:r>
    </w:p>
    <w:p w:rsidR="00000000" w:rsidRDefault="00000000">
      <w:pPr>
        <w:rPr>
          <w:sz w:val="28"/>
        </w:rPr>
      </w:pPr>
    </w:p>
    <w:p w:rsidR="00000000" w:rsidRDefault="00000000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Courteous Behavior</w:t>
      </w:r>
    </w:p>
    <w:p w:rsidR="00000000" w:rsidRDefault="00000000">
      <w:pPr>
        <w:rPr>
          <w:b/>
          <w:bCs/>
          <w:sz w:val="28"/>
        </w:rPr>
      </w:pPr>
      <w:r>
        <w:rPr>
          <w:b/>
          <w:bCs/>
          <w:sz w:val="28"/>
        </w:rPr>
        <w:t>Goal:  The student will demonstrate courteous behavior in ____ out of ____ sessions.</w:t>
      </w:r>
    </w:p>
    <w:p w:rsidR="00000000" w:rsidRDefault="0000000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initiate and respond to farewells and greetings with familiar people (2-3)</w:t>
      </w:r>
    </w:p>
    <w:p w:rsidR="00000000" w:rsidRDefault="0000000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respond to someone who is initiating a conversation (4-7)</w:t>
      </w:r>
    </w:p>
    <w:p w:rsidR="00000000" w:rsidRDefault="0000000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use conventional courtesy when refusing others requests (4-7)</w:t>
      </w:r>
    </w:p>
    <w:p w:rsidR="00000000" w:rsidRDefault="0000000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apologize to others when appropriate(4-7)</w:t>
      </w:r>
    </w:p>
    <w:p w:rsidR="00000000" w:rsidRDefault="0000000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use people's correct names and titles when addressing them (4-7)</w:t>
      </w:r>
    </w:p>
    <w:p w:rsidR="00000000" w:rsidRDefault="0000000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introduce self to others and  introduce people to each other (4-7)</w:t>
      </w:r>
    </w:p>
    <w:p w:rsidR="00000000" w:rsidRDefault="0000000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interrupt a speaker in a socially acceptable manner when necessary (8-11)</w:t>
      </w:r>
    </w:p>
    <w:p w:rsidR="00000000" w:rsidRDefault="0000000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give compliments to others (8-11)</w:t>
      </w:r>
    </w:p>
    <w:p w:rsidR="00000000" w:rsidRDefault="00000000">
      <w:pPr>
        <w:numPr>
          <w:ilvl w:val="0"/>
          <w:numId w:val="4"/>
        </w:numPr>
        <w:rPr>
          <w:sz w:val="28"/>
        </w:rPr>
      </w:pPr>
      <w:r>
        <w:rPr>
          <w:sz w:val="28"/>
        </w:rPr>
        <w:t>identify socially acceptable and unacceptable behavior ((8-15)</w:t>
      </w:r>
    </w:p>
    <w:p w:rsidR="00000000" w:rsidRDefault="00000000">
      <w:pPr>
        <w:rPr>
          <w:sz w:val="28"/>
        </w:rPr>
      </w:pPr>
    </w:p>
    <w:p w:rsidR="00000000" w:rsidRDefault="00000000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Problem Solving, Decision Making, and Planning</w:t>
      </w:r>
    </w:p>
    <w:p w:rsidR="00000000" w:rsidRDefault="00000000">
      <w:pPr>
        <w:rPr>
          <w:b/>
          <w:bCs/>
          <w:sz w:val="28"/>
        </w:rPr>
      </w:pPr>
      <w:r>
        <w:rPr>
          <w:b/>
          <w:bCs/>
          <w:sz w:val="28"/>
        </w:rPr>
        <w:t>Goal: The student will demonstrate skills in problem solving, decision making, and planning, with decreased teacher prompts, in ____ out of 5 sessions.</w:t>
      </w:r>
    </w:p>
    <w:p w:rsidR="00000000" w:rsidRDefault="0000000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make choices about objects or activities for new or unfamiliar people, objects, or events (0-1)</w:t>
      </w:r>
    </w:p>
    <w:p w:rsidR="00000000" w:rsidRDefault="0000000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accept help from others (2-3)</w:t>
      </w:r>
    </w:p>
    <w:p w:rsidR="00000000" w:rsidRDefault="0000000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request assistance with a problem (2-3)</w:t>
      </w:r>
    </w:p>
    <w:p w:rsidR="00000000" w:rsidRDefault="0000000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plan and carry out a routine activity that involves multiple steps (4-7)</w:t>
      </w:r>
    </w:p>
    <w:p w:rsidR="00000000" w:rsidRDefault="0000000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negotiate with others to resolve problems (8-11)</w:t>
      </w:r>
    </w:p>
    <w:p w:rsidR="00000000" w:rsidRDefault="00000000">
      <w:pPr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identify and evaluate alternative ways of solving problems (8-11)</w:t>
      </w:r>
    </w:p>
    <w:p w:rsidR="00000000" w:rsidRDefault="00000000">
      <w:pPr>
        <w:numPr>
          <w:ilvl w:val="0"/>
          <w:numId w:val="5"/>
        </w:numPr>
        <w:rPr>
          <w:sz w:val="28"/>
        </w:rPr>
      </w:pPr>
      <w:r>
        <w:rPr>
          <w:sz w:val="28"/>
        </w:rPr>
        <w:t>identify community resources and access those services (16-21)</w:t>
      </w:r>
    </w:p>
    <w:p w:rsidR="00000000" w:rsidRDefault="00000000">
      <w:pPr>
        <w:rPr>
          <w:sz w:val="28"/>
        </w:rPr>
      </w:pPr>
    </w:p>
    <w:p w:rsidR="00000000" w:rsidRDefault="00000000">
      <w:pPr>
        <w:rPr>
          <w:sz w:val="28"/>
        </w:rPr>
      </w:pPr>
    </w:p>
    <w:p w:rsidR="00000000" w:rsidRDefault="00000000">
      <w:pPr>
        <w:rPr>
          <w:sz w:val="28"/>
        </w:rPr>
      </w:pPr>
    </w:p>
    <w:p w:rsidR="00790E6D" w:rsidRDefault="00790E6D"/>
    <w:sectPr w:rsidR="00790E6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54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C9228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D8302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6992BD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440565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1930CA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EC264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50287809">
    <w:abstractNumId w:val="0"/>
  </w:num>
  <w:num w:numId="2" w16cid:durableId="1230077042">
    <w:abstractNumId w:val="5"/>
  </w:num>
  <w:num w:numId="3" w16cid:durableId="1812943405">
    <w:abstractNumId w:val="2"/>
  </w:num>
  <w:num w:numId="4" w16cid:durableId="1254513477">
    <w:abstractNumId w:val="6"/>
  </w:num>
  <w:num w:numId="5" w16cid:durableId="866597866">
    <w:abstractNumId w:val="4"/>
  </w:num>
  <w:num w:numId="6" w16cid:durableId="1289123609">
    <w:abstractNumId w:val="3"/>
  </w:num>
  <w:num w:numId="7" w16cid:durableId="1430002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mirrorMargins/>
  <w:proofState w:spelling="clean" w:grammar="clean"/>
  <w:defaultTabStop w:val="720"/>
  <w:drawingGridHorizontalSpacing w:val="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3B"/>
    <w:rsid w:val="00790E6D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4F30696A-5CE2-EE44-9CCA-8FDF1D13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cs="Arial"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/>
      <w:ind w:left="432"/>
      <w:outlineLvl w:val="2"/>
    </w:pPr>
    <w:rPr>
      <w:rFonts w:cs="Arial"/>
      <w:bCs/>
      <w:sz w:val="32"/>
      <w:szCs w:val="26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/>
      <w:ind w:left="864"/>
      <w:outlineLvl w:val="3"/>
    </w:pPr>
    <w:rPr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-BOARDPOLICYTITLE">
    <w:name w:val="B - BOARD POLICY TITLE"/>
    <w:basedOn w:val="Heading1"/>
    <w:next w:val="BodyText"/>
    <w:pPr>
      <w:spacing w:before="0"/>
    </w:pPr>
  </w:style>
  <w:style w:type="paragraph" w:styleId="BodyText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Arundel County Public Schools</vt:lpstr>
    </vt:vector>
  </TitlesOfParts>
  <Company>TSBVI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Arundel County Public Schools</dc:title>
  <dc:subject/>
  <dc:creator>Jim Allan</dc:creator>
  <cp:keywords/>
  <dc:description/>
  <cp:lastModifiedBy>Charlotte Cushman</cp:lastModifiedBy>
  <cp:revision>2</cp:revision>
  <dcterms:created xsi:type="dcterms:W3CDTF">2024-02-14T23:04:00Z</dcterms:created>
  <dcterms:modified xsi:type="dcterms:W3CDTF">2024-02-14T23:04:00Z</dcterms:modified>
</cp:coreProperties>
</file>